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center" w:pos="4252"/>
          <w:tab w:val="right" w:pos="8504"/>
        </w:tabs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sz w:val="80"/>
          <w:szCs w:val="80"/>
        </w:rPr>
      </w:pPr>
      <w:r w:rsidDel="00000000" w:rsidR="00000000" w:rsidRPr="00000000">
        <w:rPr>
          <w:sz w:val="80"/>
          <w:szCs w:val="80"/>
          <w:rtl w:val="0"/>
        </w:rPr>
        <w:br w:type="textWrapping"/>
      </w:r>
    </w:p>
    <w:p w:rsidR="00000000" w:rsidDel="00000000" w:rsidP="00000000" w:rsidRDefault="00000000" w:rsidRPr="00000000" w14:paraId="00000003">
      <w:pPr>
        <w:jc w:val="center"/>
        <w:rPr>
          <w:sz w:val="80"/>
          <w:szCs w:val="8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>
          <w:sz w:val="80"/>
          <w:szCs w:val="8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center"/>
        <w:rPr>
          <w:sz w:val="80"/>
          <w:szCs w:val="80"/>
        </w:rPr>
      </w:pPr>
      <w:r w:rsidDel="00000000" w:rsidR="00000000" w:rsidRPr="00000000">
        <w:rPr>
          <w:sz w:val="80"/>
          <w:szCs w:val="80"/>
          <w:rtl w:val="0"/>
        </w:rPr>
        <w:t xml:space="preserve">MANUAL DMS </w:t>
      </w:r>
    </w:p>
    <w:p w:rsidR="00000000" w:rsidDel="00000000" w:rsidP="00000000" w:rsidRDefault="00000000" w:rsidRPr="00000000" w14:paraId="00000006">
      <w:pPr>
        <w:jc w:val="center"/>
        <w:rPr>
          <w:sz w:val="80"/>
          <w:szCs w:val="80"/>
        </w:rPr>
      </w:pPr>
      <w:r w:rsidDel="00000000" w:rsidR="00000000" w:rsidRPr="00000000">
        <w:rPr>
          <w:sz w:val="80"/>
          <w:szCs w:val="80"/>
          <w:rtl w:val="0"/>
        </w:rPr>
        <w:t xml:space="preserve">(SG-ST-MN01)</w:t>
      </w:r>
    </w:p>
    <w:p w:rsidR="00000000" w:rsidDel="00000000" w:rsidP="00000000" w:rsidRDefault="00000000" w:rsidRPr="00000000" w14:paraId="00000007">
      <w:pPr>
        <w:jc w:val="center"/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center"/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center"/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center"/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center"/>
        <w:rPr>
          <w:b w:val="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center"/>
        <w:rPr>
          <w:b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center"/>
        <w:rPr>
          <w:b w:val="0"/>
          <w:sz w:val="24"/>
          <w:szCs w:val="24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Responsable: Todos los colaboradores.</w:t>
      </w:r>
    </w:p>
    <w:p w:rsidR="00000000" w:rsidDel="00000000" w:rsidP="00000000" w:rsidRDefault="00000000" w:rsidRPr="00000000" w14:paraId="00000014">
      <w:pPr>
        <w:jc w:val="center"/>
        <w:rPr>
          <w:b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Objetivo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Servir como manual de referencia y aprendizaje para el desarrollo de actividades en el software corporativo.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both"/>
        <w:rPr>
          <w:i w:val="0"/>
          <w:smallCaps w:val="0"/>
          <w:strike w:val="0"/>
          <w:color w:val="000000"/>
          <w:sz w:val="24"/>
          <w:szCs w:val="24"/>
          <w:shd w:fill="auto" w:val="clear"/>
          <w:vertAlign w:val="baseline"/>
        </w:rPr>
      </w:pPr>
      <w:r w:rsidDel="00000000" w:rsidR="00000000" w:rsidRPr="00000000">
        <w:rPr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Alcance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jc w:val="both"/>
        <w:rPr>
          <w:b w:val="0"/>
          <w:sz w:val="24"/>
          <w:szCs w:val="24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Dar a conocer a los usuarios el detalle de las actividades que ellos deberán desarrollar para la consecución de los objetivos del sistema y se le dé un uso adecuado al mismo.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jc w:val="both"/>
        <w:rPr>
          <w:b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numPr>
          <w:ilvl w:val="0"/>
          <w:numId w:val="2"/>
        </w:numPr>
        <w:ind w:left="360" w:hanging="36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Actualización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line="240" w:lineRule="auto"/>
        <w:jc w:val="both"/>
        <w:rPr>
          <w:b w:val="0"/>
          <w:sz w:val="24"/>
          <w:szCs w:val="24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Cada vez que se modifique el procedimiento o cualquier documento y/o formato referentes a este proceso.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Términos y definiciones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720"/>
        <w:jc w:val="both"/>
        <w:rPr>
          <w:i w:val="0"/>
          <w:smallCaps w:val="0"/>
          <w:strike w:val="0"/>
          <w:color w:val="000000"/>
          <w:sz w:val="24"/>
          <w:szCs w:val="24"/>
          <w:shd w:fill="auto" w:val="clear"/>
          <w:vertAlign w:val="baseline"/>
        </w:rPr>
      </w:pPr>
      <w:r w:rsidDel="00000000" w:rsidR="00000000" w:rsidRPr="00000000">
        <w:rPr>
          <w:sz w:val="24"/>
          <w:szCs w:val="24"/>
          <w:rtl w:val="0"/>
        </w:rPr>
        <w:t xml:space="preserve">Ventana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b w:val="0"/>
          <w:color w:val="222222"/>
          <w:sz w:val="24"/>
          <w:szCs w:val="24"/>
          <w:highlight w:val="white"/>
          <w:rtl w:val="0"/>
        </w:rPr>
        <w:t xml:space="preserve">Corresponde a un área visual, que contiene algún tipo de interfaz de usuario, mostrando la salida y permitiendo la entrada de datos para uno de varios procesos que se ejecutan simultáneamente.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b w:val="0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center"/>
        <w:rPr>
          <w:b w:val="0"/>
          <w:color w:val="222222"/>
          <w:sz w:val="24"/>
          <w:szCs w:val="24"/>
          <w:highlight w:val="white"/>
        </w:rPr>
      </w:pPr>
      <w:r w:rsidDel="00000000" w:rsidR="00000000" w:rsidRPr="00000000">
        <w:rPr>
          <w:b w:val="0"/>
          <w:color w:val="222222"/>
          <w:sz w:val="24"/>
          <w:szCs w:val="24"/>
          <w:highlight w:val="white"/>
        </w:rPr>
        <w:drawing>
          <wp:inline distB="114300" distT="114300" distL="114300" distR="114300">
            <wp:extent cx="1891348" cy="1199798"/>
            <wp:effectExtent b="0" l="0" r="0" t="0"/>
            <wp:docPr id="54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1348" cy="11997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9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720"/>
        <w:jc w:val="both"/>
        <w:rPr/>
      </w:pPr>
      <w:r w:rsidDel="00000000" w:rsidR="00000000" w:rsidRPr="00000000">
        <w:rPr>
          <w:sz w:val="24"/>
          <w:szCs w:val="24"/>
          <w:rtl w:val="0"/>
        </w:rPr>
        <w:t xml:space="preserve">Pestaña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b w:val="0"/>
          <w:sz w:val="24"/>
          <w:szCs w:val="24"/>
          <w:highlight w:val="white"/>
          <w:rtl w:val="0"/>
        </w:rPr>
        <w:t xml:space="preserve">Elemento que permite cambiar rápidamente lo que se está viendo sin cambiar de ventana.</w:t>
      </w:r>
    </w:p>
    <w:p w:rsidR="00000000" w:rsidDel="00000000" w:rsidP="00000000" w:rsidRDefault="00000000" w:rsidRPr="00000000" w14:paraId="00000035">
      <w:pPr>
        <w:jc w:val="center"/>
        <w:rPr>
          <w:b w:val="0"/>
          <w:sz w:val="24"/>
          <w:szCs w:val="24"/>
          <w:highlight w:val="white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1923796" cy="1202373"/>
            <wp:effectExtent b="0" l="0" r="0" t="0"/>
            <wp:docPr id="4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23796" cy="12023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720"/>
        <w:jc w:val="both"/>
        <w:rPr/>
      </w:pPr>
      <w:r w:rsidDel="00000000" w:rsidR="00000000" w:rsidRPr="00000000">
        <w:rPr>
          <w:sz w:val="24"/>
          <w:szCs w:val="24"/>
          <w:rtl w:val="0"/>
        </w:rPr>
        <w:t xml:space="preserve">DMS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b w:val="0"/>
          <w:sz w:val="24"/>
          <w:szCs w:val="24"/>
          <w:rtl w:val="0"/>
        </w:rPr>
        <w:t xml:space="preserve">Servidor Corporativo.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b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b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Responsabilidades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jc w:val="both"/>
        <w:rPr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b w:val="0"/>
          <w:color w:val="222222"/>
          <w:sz w:val="24"/>
          <w:szCs w:val="24"/>
          <w:highlight w:val="white"/>
          <w:rtl w:val="0"/>
        </w:rPr>
        <w:t xml:space="preserve">Líder de calidad/ auxiliar de calidad.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Descripción de actividades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LISTA DE CONTENIDO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ind w:left="0" w:firstLine="0"/>
        <w:jc w:val="both"/>
        <w:rPr>
          <w:b w:val="0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7.1 </w:t>
      </w:r>
      <w:r w:rsidDel="00000000" w:rsidR="00000000" w:rsidRPr="00000000">
        <w:rPr>
          <w:b w:val="0"/>
          <w:sz w:val="24"/>
          <w:szCs w:val="24"/>
          <w:rtl w:val="0"/>
        </w:rPr>
        <w:t xml:space="preserve">Módulo 1104 “Consulta y Anulación de Documentos”</w:t>
      </w:r>
    </w:p>
    <w:p w:rsidR="00000000" w:rsidDel="00000000" w:rsidP="00000000" w:rsidRDefault="00000000" w:rsidRPr="00000000" w14:paraId="00000043">
      <w:pPr>
        <w:jc w:val="both"/>
        <w:rPr>
          <w:b w:val="0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7.2 </w:t>
      </w:r>
      <w:r w:rsidDel="00000000" w:rsidR="00000000" w:rsidRPr="00000000">
        <w:rPr>
          <w:b w:val="0"/>
          <w:sz w:val="24"/>
          <w:szCs w:val="24"/>
          <w:rtl w:val="0"/>
        </w:rPr>
        <w:t xml:space="preserve">Módulo 0105 “Consulta de Terceros”</w:t>
      </w:r>
    </w:p>
    <w:p w:rsidR="00000000" w:rsidDel="00000000" w:rsidP="00000000" w:rsidRDefault="00000000" w:rsidRPr="00000000" w14:paraId="00000044">
      <w:pPr>
        <w:jc w:val="both"/>
        <w:rPr>
          <w:b w:val="0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7.3 </w:t>
      </w:r>
      <w:r w:rsidDel="00000000" w:rsidR="00000000" w:rsidRPr="00000000">
        <w:rPr>
          <w:b w:val="0"/>
          <w:sz w:val="24"/>
          <w:szCs w:val="24"/>
          <w:rtl w:val="0"/>
        </w:rPr>
        <w:t xml:space="preserve">Módulo 1303 “Pedidos Accesorios”</w:t>
      </w:r>
    </w:p>
    <w:p w:rsidR="00000000" w:rsidDel="00000000" w:rsidP="00000000" w:rsidRDefault="00000000" w:rsidRPr="00000000" w14:paraId="00000045">
      <w:pPr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7.4 </w:t>
      </w:r>
      <w:r w:rsidDel="00000000" w:rsidR="00000000" w:rsidRPr="00000000">
        <w:rPr>
          <w:b w:val="0"/>
          <w:sz w:val="24"/>
          <w:szCs w:val="24"/>
          <w:rtl w:val="0"/>
        </w:rPr>
        <w:t xml:space="preserve">Módulo 2201 “Hoja de Negocio”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DESCRIPCIÓN DE ACTIVIDADES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7.4 Módulo 0105 “Consulta de Terceros”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Ingresar al DMS</w:t>
      </w:r>
      <w:r w:rsidDel="00000000" w:rsidR="00000000" w:rsidRPr="00000000">
        <w:rPr>
          <w:b w:val="0"/>
          <w:sz w:val="24"/>
          <w:szCs w:val="24"/>
          <w:rtl w:val="0"/>
        </w:rPr>
        <w:t xml:space="preserve"> con el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usuario y contraseña asignadas al colab</w:t>
      </w:r>
      <w:r w:rsidDel="00000000" w:rsidR="00000000" w:rsidRPr="00000000">
        <w:rPr>
          <w:b w:val="0"/>
          <w:sz w:val="24"/>
          <w:szCs w:val="24"/>
          <w:rtl w:val="0"/>
        </w:rPr>
        <w:t xml:space="preserve">orador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y seleccionar el módulo 0105 consulta de terceros.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center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sz w:val="24"/>
          <w:szCs w:val="24"/>
        </w:rPr>
        <w:drawing>
          <wp:inline distB="0" distT="0" distL="114300" distR="114300">
            <wp:extent cx="2546774" cy="2316798"/>
            <wp:effectExtent b="0" l="0" r="0" t="0"/>
            <wp:docPr id="5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 b="11093" l="23676" r="23710" t="3802"/>
                    <a:stretch>
                      <a:fillRect/>
                    </a:stretch>
                  </pic:blipFill>
                  <pic:spPr>
                    <a:xfrm>
                      <a:off x="0" y="0"/>
                      <a:ext cx="2546774" cy="23167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En la siguiente </w:t>
      </w:r>
      <w:r w:rsidDel="00000000" w:rsidR="00000000" w:rsidRPr="00000000">
        <w:rPr>
          <w:b w:val="0"/>
          <w:sz w:val="24"/>
          <w:szCs w:val="24"/>
          <w:rtl w:val="0"/>
        </w:rPr>
        <w:t xml:space="preserve">ventana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que se muestra, se inicia</w:t>
      </w:r>
      <w:r w:rsidDel="00000000" w:rsidR="00000000" w:rsidRPr="00000000">
        <w:rPr>
          <w:b w:val="0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selecciona</w:t>
      </w:r>
      <w:r w:rsidDel="00000000" w:rsidR="00000000" w:rsidRPr="00000000">
        <w:rPr>
          <w:b w:val="0"/>
          <w:sz w:val="24"/>
          <w:szCs w:val="24"/>
          <w:rtl w:val="0"/>
        </w:rPr>
        <w:t xml:space="preserve">ndo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el tipo de identidad para que este se pueda guardar correctamente la información</w:t>
      </w:r>
      <w:r w:rsidDel="00000000" w:rsidR="00000000" w:rsidRPr="00000000">
        <w:rPr>
          <w:b w:val="0"/>
          <w:sz w:val="24"/>
          <w:szCs w:val="24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b w:val="0"/>
          <w:sz w:val="24"/>
          <w:szCs w:val="24"/>
          <w:rtl w:val="0"/>
        </w:rPr>
        <w:t xml:space="preserve">luego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en el espacio código/nit ingresando la identificación del usuario/</w:t>
      </w:r>
      <w:r w:rsidDel="00000000" w:rsidR="00000000" w:rsidRPr="00000000">
        <w:rPr>
          <w:b w:val="0"/>
          <w:sz w:val="24"/>
          <w:szCs w:val="24"/>
          <w:rtl w:val="0"/>
        </w:rPr>
        <w:t xml:space="preserve">cliente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a crear</w:t>
      </w:r>
      <w:r w:rsidDel="00000000" w:rsidR="00000000" w:rsidRPr="00000000">
        <w:rPr>
          <w:b w:val="0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b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sz w:val="24"/>
          <w:szCs w:val="24"/>
        </w:rPr>
        <w:drawing>
          <wp:inline distB="0" distT="0" distL="114300" distR="114300">
            <wp:extent cx="3714750" cy="2366503"/>
            <wp:effectExtent b="0" l="0" r="0" t="0"/>
            <wp:docPr id="4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26301" l="23677" r="24202" t="14623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3665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1304925</wp:posOffset>
                </wp:positionH>
                <wp:positionV relativeFrom="paragraph">
                  <wp:posOffset>276225</wp:posOffset>
                </wp:positionV>
                <wp:extent cx="1160145" cy="212421"/>
                <wp:effectExtent b="0" l="0" r="0" t="0"/>
                <wp:wrapNone/>
                <wp:docPr id="39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1304925</wp:posOffset>
                </wp:positionH>
                <wp:positionV relativeFrom="paragraph">
                  <wp:posOffset>276225</wp:posOffset>
                </wp:positionV>
                <wp:extent cx="1160145" cy="212421"/>
                <wp:effectExtent b="0" l="0" r="0" t="0"/>
                <wp:wrapNone/>
                <wp:docPr id="39" name="image30.png"/>
                <a:graphic>
                  <a:graphicData uri="http://schemas.openxmlformats.org/drawingml/2006/picture">
                    <pic:pic>
                      <pic:nvPicPr>
                        <pic:cNvPr id="0" name="image30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0145" cy="21242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3543300</wp:posOffset>
                </wp:positionH>
                <wp:positionV relativeFrom="paragraph">
                  <wp:posOffset>581025</wp:posOffset>
                </wp:positionV>
                <wp:extent cx="1160145" cy="212421"/>
                <wp:effectExtent b="0" l="0" r="0" t="0"/>
                <wp:wrapNone/>
                <wp:docPr id="46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3543300</wp:posOffset>
                </wp:positionH>
                <wp:positionV relativeFrom="paragraph">
                  <wp:posOffset>581025</wp:posOffset>
                </wp:positionV>
                <wp:extent cx="1160145" cy="212421"/>
                <wp:effectExtent b="0" l="0" r="0" t="0"/>
                <wp:wrapNone/>
                <wp:docPr id="46" name="image39.png"/>
                <a:graphic>
                  <a:graphicData uri="http://schemas.openxmlformats.org/drawingml/2006/picture">
                    <pic:pic>
                      <pic:nvPicPr>
                        <pic:cNvPr id="0" name="image39.png"/>
                        <pic:cNvPicPr preferRelativeResize="0"/>
                      </pic:nvPicPr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0145" cy="21242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bookmarkStart w:colFirst="0" w:colLast="0" w:name="_heading=h.gjdgxs" w:id="0"/>
      <w:bookmarkEnd w:id="0"/>
      <w:r w:rsidDel="00000000" w:rsidR="00000000" w:rsidRPr="00000000">
        <w:rPr>
          <w:b w:val="0"/>
          <w:sz w:val="24"/>
          <w:szCs w:val="24"/>
          <w:rtl w:val="0"/>
        </w:rPr>
        <w:t xml:space="preserve">En el caso de persona natural, seleccionamos tipo de documento correspondiente (cc), vamos al botón “nombre” damos click, en la ventana emergente ingresamos los datos correspondientes y click en aceptar, en el caso de ser empresa seleccionamos el tipo de documento correspondiente (Nit), se diligencia directamente sobre el espacio que indica la razón social.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b w:val="0"/>
          <w:sz w:val="24"/>
          <w:szCs w:val="24"/>
        </w:rPr>
      </w:pPr>
      <w:bookmarkStart w:colFirst="0" w:colLast="0" w:name="_heading=h.sbfmas2c6ywy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866775</wp:posOffset>
            </wp:positionH>
            <wp:positionV relativeFrom="paragraph">
              <wp:posOffset>9525</wp:posOffset>
            </wp:positionV>
            <wp:extent cx="3770192" cy="2392998"/>
            <wp:effectExtent b="0" l="0" r="0" t="0"/>
            <wp:wrapSquare wrapText="bothSides" distB="0" distT="0" distL="114300" distR="114300"/>
            <wp:docPr id="5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 b="26301" l="23677" r="24038" t="14623"/>
                    <a:stretch>
                      <a:fillRect/>
                    </a:stretch>
                  </pic:blipFill>
                  <pic:spPr>
                    <a:xfrm>
                      <a:off x="0" y="0"/>
                      <a:ext cx="3770192" cy="239299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866775</wp:posOffset>
                </wp:positionH>
                <wp:positionV relativeFrom="paragraph">
                  <wp:posOffset>152400</wp:posOffset>
                </wp:positionV>
                <wp:extent cx="1676400" cy="545148"/>
                <wp:effectExtent b="0" l="0" r="0" t="0"/>
                <wp:wrapNone/>
                <wp:docPr id="37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866775</wp:posOffset>
                </wp:positionH>
                <wp:positionV relativeFrom="paragraph">
                  <wp:posOffset>152400</wp:posOffset>
                </wp:positionV>
                <wp:extent cx="1676400" cy="545148"/>
                <wp:effectExtent b="0" l="0" r="0" t="0"/>
                <wp:wrapNone/>
                <wp:docPr id="37" name="image28.png"/>
                <a:graphic>
                  <a:graphicData uri="http://schemas.openxmlformats.org/drawingml/2006/picture">
                    <pic:pic>
                      <pic:nvPicPr>
                        <pic:cNvPr id="0" name="image28.png"/>
                        <pic:cNvPicPr preferRelativeResize="0"/>
                      </pic:nvPicPr>
                      <pic:blipFill>
                        <a:blip r:embed="rId1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76400" cy="54514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2877503</wp:posOffset>
                </wp:positionH>
                <wp:positionV relativeFrom="paragraph">
                  <wp:posOffset>85725</wp:posOffset>
                </wp:positionV>
                <wp:extent cx="457200" cy="209550"/>
                <wp:effectExtent b="0" l="0" r="0" t="0"/>
                <wp:wrapNone/>
                <wp:docPr id="36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2877503</wp:posOffset>
                </wp:positionH>
                <wp:positionV relativeFrom="paragraph">
                  <wp:posOffset>85725</wp:posOffset>
                </wp:positionV>
                <wp:extent cx="457200" cy="209550"/>
                <wp:effectExtent b="0" l="0" r="0" t="0"/>
                <wp:wrapNone/>
                <wp:docPr id="36" name="image27.png"/>
                <a:graphic>
                  <a:graphicData uri="http://schemas.openxmlformats.org/drawingml/2006/picture">
                    <pic:pic>
                      <pic:nvPicPr>
                        <pic:cNvPr id="0" name="image27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7200" cy="2095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3476625</wp:posOffset>
                </wp:positionH>
                <wp:positionV relativeFrom="paragraph">
                  <wp:posOffset>19050</wp:posOffset>
                </wp:positionV>
                <wp:extent cx="1160145" cy="212421"/>
                <wp:effectExtent b="0" l="0" r="0" t="0"/>
                <wp:wrapNone/>
                <wp:docPr id="3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3476625</wp:posOffset>
                </wp:positionH>
                <wp:positionV relativeFrom="paragraph">
                  <wp:posOffset>19050</wp:posOffset>
                </wp:positionV>
                <wp:extent cx="1160145" cy="212421"/>
                <wp:effectExtent b="0" l="0" r="0" t="0"/>
                <wp:wrapNone/>
                <wp:docPr id="33" name="image21.png"/>
                <a:graphic>
                  <a:graphicData uri="http://schemas.openxmlformats.org/drawingml/2006/picture">
                    <pic:pic>
                      <pic:nvPicPr>
                        <pic:cNvPr id="0" name="image21.png"/>
                        <pic:cNvPicPr preferRelativeResize="0"/>
                      </pic:nvPicPr>
                      <pic:blipFill>
                        <a:blip r:embed="rId1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0145" cy="21242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Según el perfil tributario que tenga el usuario, se solicita el rut.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754659" cy="2383473"/>
            <wp:effectExtent b="0" l="0" r="0" t="0"/>
            <wp:docPr id="5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54659" cy="23834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3590925</wp:posOffset>
                </wp:positionH>
                <wp:positionV relativeFrom="paragraph">
                  <wp:posOffset>1083310</wp:posOffset>
                </wp:positionV>
                <wp:extent cx="1162050" cy="459423"/>
                <wp:effectExtent b="0" l="0" r="0" t="0"/>
                <wp:wrapNone/>
                <wp:docPr id="29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3590925</wp:posOffset>
                </wp:positionH>
                <wp:positionV relativeFrom="paragraph">
                  <wp:posOffset>1083310</wp:posOffset>
                </wp:positionV>
                <wp:extent cx="1162050" cy="459423"/>
                <wp:effectExtent b="0" l="0" r="0" t="0"/>
                <wp:wrapNone/>
                <wp:docPr id="29" name="image17.png"/>
                <a:graphic>
                  <a:graphicData uri="http://schemas.openxmlformats.org/drawingml/2006/picture">
                    <pic:pic>
                      <pic:nvPicPr>
                        <pic:cNvPr id="0" name="image17.png"/>
                        <pic:cNvPicPr preferRelativeResize="0"/>
                      </pic:nvPicPr>
                      <pic:blipFill>
                        <a:blip r:embed="rId1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2050" cy="4594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3838575</wp:posOffset>
                </wp:positionH>
                <wp:positionV relativeFrom="paragraph">
                  <wp:posOffset>607060</wp:posOffset>
                </wp:positionV>
                <wp:extent cx="533400" cy="209550"/>
                <wp:effectExtent b="0" l="0" r="0" t="0"/>
                <wp:wrapNone/>
                <wp:docPr id="4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3838575</wp:posOffset>
                </wp:positionH>
                <wp:positionV relativeFrom="paragraph">
                  <wp:posOffset>607060</wp:posOffset>
                </wp:positionV>
                <wp:extent cx="533400" cy="209550"/>
                <wp:effectExtent b="0" l="0" r="0" t="0"/>
                <wp:wrapNone/>
                <wp:docPr id="41" name="image34.png"/>
                <a:graphic>
                  <a:graphicData uri="http://schemas.openxmlformats.org/drawingml/2006/picture">
                    <pic:pic>
                      <pic:nvPicPr>
                        <pic:cNvPr id="0" name="image34.png"/>
                        <pic:cNvPicPr preferRelativeResize="0"/>
                      </pic:nvPicPr>
                      <pic:blipFill>
                        <a:blip r:embed="rId1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3400" cy="2095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i w:val="0"/>
          <w:smallCaps w:val="0"/>
          <w:strike w:val="0"/>
          <w:color w:val="000000"/>
          <w:sz w:val="24"/>
          <w:szCs w:val="24"/>
          <w:shd w:fill="auto" w:val="clear"/>
          <w:vertAlign w:val="baseline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Ingresamos en la pestaña </w:t>
      </w:r>
      <w:r w:rsidDel="00000000" w:rsidR="00000000" w:rsidRPr="00000000">
        <w:rPr>
          <w:sz w:val="24"/>
          <w:szCs w:val="24"/>
          <w:rtl w:val="0"/>
        </w:rPr>
        <w:t xml:space="preserve">Adicional</w:t>
      </w:r>
      <w:r w:rsidDel="00000000" w:rsidR="00000000" w:rsidRPr="00000000">
        <w:rPr>
          <w:b w:val="0"/>
          <w:sz w:val="24"/>
          <w:szCs w:val="24"/>
          <w:rtl w:val="0"/>
        </w:rPr>
        <w:t xml:space="preserve"> ubicada en el costado derecho, y digitamos la información correspondiente en el espacio email, numero de contacto, A.A (código postal), estado civil y sexo.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791585" cy="2371987"/>
            <wp:effectExtent b="0" l="0" r="0" t="0"/>
            <wp:docPr id="57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1585" cy="23719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4562475</wp:posOffset>
                </wp:positionH>
                <wp:positionV relativeFrom="paragraph">
                  <wp:posOffset>581025</wp:posOffset>
                </wp:positionV>
                <wp:extent cx="190500" cy="457200"/>
                <wp:effectExtent b="0" l="0" r="0" t="0"/>
                <wp:wrapNone/>
                <wp:docPr id="2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4562475</wp:posOffset>
                </wp:positionH>
                <wp:positionV relativeFrom="paragraph">
                  <wp:posOffset>581025</wp:posOffset>
                </wp:positionV>
                <wp:extent cx="190500" cy="457200"/>
                <wp:effectExtent b="0" l="0" r="0" t="0"/>
                <wp:wrapNone/>
                <wp:docPr id="23" name="image11.png"/>
                <a:graphic>
                  <a:graphicData uri="http://schemas.openxmlformats.org/drawingml/2006/picture">
                    <pic:pic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2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0500" cy="457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1005205</wp:posOffset>
                </wp:positionH>
                <wp:positionV relativeFrom="paragraph">
                  <wp:posOffset>578485</wp:posOffset>
                </wp:positionV>
                <wp:extent cx="2466975" cy="542925"/>
                <wp:effectExtent b="0" l="0" r="0" t="0"/>
                <wp:wrapNone/>
                <wp:docPr id="25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1005205</wp:posOffset>
                </wp:positionH>
                <wp:positionV relativeFrom="paragraph">
                  <wp:posOffset>578485</wp:posOffset>
                </wp:positionV>
                <wp:extent cx="2466975" cy="542925"/>
                <wp:effectExtent b="0" l="0" r="0" t="0"/>
                <wp:wrapNone/>
                <wp:docPr id="25" name="image13.png"/>
                <a:graphic>
                  <a:graphicData uri="http://schemas.openxmlformats.org/drawingml/2006/picture">
                    <pic:pic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2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66975" cy="5429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b w:val="0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Nota: </w:t>
      </w:r>
      <w:r w:rsidDel="00000000" w:rsidR="00000000" w:rsidRPr="00000000">
        <w:rPr>
          <w:b w:val="0"/>
          <w:sz w:val="24"/>
          <w:szCs w:val="24"/>
          <w:rtl w:val="0"/>
        </w:rPr>
        <w:t xml:space="preserve">Si el usuario/cliente no facilita un correo electrónico se registra de la siguiente manera: </w:t>
      </w:r>
      <w:hyperlink r:id="rId23">
        <w:r w:rsidDel="00000000" w:rsidR="00000000" w:rsidRPr="00000000">
          <w:rPr>
            <w:b w:val="0"/>
            <w:color w:val="1155cc"/>
            <w:sz w:val="24"/>
            <w:szCs w:val="24"/>
            <w:u w:val="single"/>
            <w:rtl w:val="0"/>
          </w:rPr>
          <w:t xml:space="preserve">notiene@x.com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b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numPr>
          <w:ilvl w:val="0"/>
          <w:numId w:val="1"/>
        </w:numPr>
        <w:ind w:left="720" w:hanging="360"/>
        <w:jc w:val="both"/>
        <w:rPr>
          <w:sz w:val="24"/>
          <w:szCs w:val="24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Ingresamos en la pestaña </w:t>
      </w:r>
      <w:r w:rsidDel="00000000" w:rsidR="00000000" w:rsidRPr="00000000">
        <w:rPr>
          <w:sz w:val="24"/>
          <w:szCs w:val="24"/>
          <w:rtl w:val="0"/>
        </w:rPr>
        <w:t xml:space="preserve">Criterios </w:t>
      </w:r>
      <w:r w:rsidDel="00000000" w:rsidR="00000000" w:rsidRPr="00000000">
        <w:rPr>
          <w:b w:val="0"/>
          <w:sz w:val="24"/>
          <w:szCs w:val="24"/>
          <w:rtl w:val="0"/>
        </w:rPr>
        <w:t xml:space="preserve">ubicada en el costado derecho, indicamos el tipo de tercero (Empleado, proveedor, cliente).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4005753" cy="2554923"/>
            <wp:effectExtent b="0" l="0" r="0" t="0"/>
            <wp:docPr id="5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05753" cy="25549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1362075</wp:posOffset>
                </wp:positionH>
                <wp:positionV relativeFrom="paragraph">
                  <wp:posOffset>838200</wp:posOffset>
                </wp:positionV>
                <wp:extent cx="629603" cy="190500"/>
                <wp:effectExtent b="0" l="0" r="0" t="0"/>
                <wp:wrapNone/>
                <wp:docPr id="35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1362075</wp:posOffset>
                </wp:positionH>
                <wp:positionV relativeFrom="paragraph">
                  <wp:posOffset>838200</wp:posOffset>
                </wp:positionV>
                <wp:extent cx="629603" cy="190500"/>
                <wp:effectExtent b="0" l="0" r="0" t="0"/>
                <wp:wrapNone/>
                <wp:docPr id="35" name="image26.png"/>
                <a:graphic>
                  <a:graphicData uri="http://schemas.openxmlformats.org/drawingml/2006/picture">
                    <pic:pic>
                      <pic:nvPicPr>
                        <pic:cNvPr id="0" name="image26.png"/>
                        <pic:cNvPicPr preferRelativeResize="0"/>
                      </pic:nvPicPr>
                      <pic:blipFill>
                        <a:blip r:embed="rId2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9603" cy="190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1990725</wp:posOffset>
                </wp:positionH>
                <wp:positionV relativeFrom="paragraph">
                  <wp:posOffset>907098</wp:posOffset>
                </wp:positionV>
                <wp:extent cx="762000" cy="668973"/>
                <wp:effectExtent b="0" l="0" r="0" t="0"/>
                <wp:wrapNone/>
                <wp:docPr id="40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1990725</wp:posOffset>
                </wp:positionH>
                <wp:positionV relativeFrom="paragraph">
                  <wp:posOffset>907098</wp:posOffset>
                </wp:positionV>
                <wp:extent cx="762000" cy="668973"/>
                <wp:effectExtent b="0" l="0" r="0" t="0"/>
                <wp:wrapNone/>
                <wp:docPr id="40" name="image33.png"/>
                <a:graphic>
                  <a:graphicData uri="http://schemas.openxmlformats.org/drawingml/2006/picture">
                    <pic:pic>
                      <pic:nvPicPr>
                        <pic:cNvPr id="0" name="image33.png"/>
                        <pic:cNvPicPr preferRelativeResize="0"/>
                      </pic:nvPicPr>
                      <pic:blipFill>
                        <a:blip r:embed="rId2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62000" cy="66897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numPr>
          <w:ilvl w:val="0"/>
          <w:numId w:val="1"/>
        </w:numPr>
        <w:ind w:left="720" w:hanging="360"/>
        <w:jc w:val="both"/>
        <w:rPr>
          <w:sz w:val="24"/>
          <w:szCs w:val="24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Ingresamos en la pestaña </w:t>
      </w:r>
      <w:r w:rsidDel="00000000" w:rsidR="00000000" w:rsidRPr="00000000">
        <w:rPr>
          <w:sz w:val="24"/>
          <w:szCs w:val="24"/>
          <w:rtl w:val="0"/>
        </w:rPr>
        <w:t xml:space="preserve">Direcciones </w:t>
      </w:r>
      <w:r w:rsidDel="00000000" w:rsidR="00000000" w:rsidRPr="00000000">
        <w:rPr>
          <w:b w:val="0"/>
          <w:sz w:val="24"/>
          <w:szCs w:val="24"/>
          <w:rtl w:val="0"/>
        </w:rPr>
        <w:t xml:space="preserve">ubicada en el costado derecho, ingresamos la información en el espacio de “dirección” (país, dpto, ciudad), teléfonos de contacto y para guardar la información damos click en el botón “</w:t>
      </w:r>
      <w:r w:rsidDel="00000000" w:rsidR="00000000" w:rsidRPr="00000000">
        <w:rPr>
          <w:sz w:val="24"/>
          <w:szCs w:val="24"/>
          <w:rtl w:val="0"/>
        </w:rPr>
        <w:t xml:space="preserve">Actualizar Dirección</w:t>
      </w:r>
      <w:r w:rsidDel="00000000" w:rsidR="00000000" w:rsidRPr="00000000">
        <w:rPr>
          <w:b w:val="0"/>
          <w:sz w:val="24"/>
          <w:szCs w:val="24"/>
          <w:rtl w:val="0"/>
        </w:rPr>
        <w:t xml:space="preserve">”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4048215" cy="2545398"/>
            <wp:effectExtent b="0" l="0" r="0" t="0"/>
            <wp:docPr id="56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48215" cy="25453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3914775</wp:posOffset>
                </wp:positionH>
                <wp:positionV relativeFrom="paragraph">
                  <wp:posOffset>838200</wp:posOffset>
                </wp:positionV>
                <wp:extent cx="808672" cy="190500"/>
                <wp:effectExtent b="0" l="0" r="0" t="0"/>
                <wp:wrapNone/>
                <wp:docPr id="4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3914775</wp:posOffset>
                </wp:positionH>
                <wp:positionV relativeFrom="paragraph">
                  <wp:posOffset>838200</wp:posOffset>
                </wp:positionV>
                <wp:extent cx="808672" cy="190500"/>
                <wp:effectExtent b="0" l="0" r="0" t="0"/>
                <wp:wrapNone/>
                <wp:docPr id="42" name="image35.png"/>
                <a:graphic>
                  <a:graphicData uri="http://schemas.openxmlformats.org/drawingml/2006/picture">
                    <pic:pic>
                      <pic:nvPicPr>
                        <pic:cNvPr id="0" name="image35.png"/>
                        <pic:cNvPicPr preferRelativeResize="0"/>
                      </pic:nvPicPr>
                      <pic:blipFill>
                        <a:blip r:embed="rId2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08672" cy="190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4724400</wp:posOffset>
                </wp:positionH>
                <wp:positionV relativeFrom="paragraph">
                  <wp:posOffset>1343025</wp:posOffset>
                </wp:positionV>
                <wp:extent cx="228600" cy="447675"/>
                <wp:effectExtent b="0" l="0" r="0" t="0"/>
                <wp:wrapNone/>
                <wp:docPr id="2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4724400</wp:posOffset>
                </wp:positionH>
                <wp:positionV relativeFrom="paragraph">
                  <wp:posOffset>1343025</wp:posOffset>
                </wp:positionV>
                <wp:extent cx="228600" cy="447675"/>
                <wp:effectExtent b="0" l="0" r="0" t="0"/>
                <wp:wrapNone/>
                <wp:docPr id="24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2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8600" cy="4476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942975</wp:posOffset>
                </wp:positionH>
                <wp:positionV relativeFrom="paragraph">
                  <wp:posOffset>1609725</wp:posOffset>
                </wp:positionV>
                <wp:extent cx="342900" cy="449898"/>
                <wp:effectExtent b="0" l="0" r="0" t="0"/>
                <wp:wrapNone/>
                <wp:docPr id="4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942975</wp:posOffset>
                </wp:positionH>
                <wp:positionV relativeFrom="paragraph">
                  <wp:posOffset>1609725</wp:posOffset>
                </wp:positionV>
                <wp:extent cx="342900" cy="449898"/>
                <wp:effectExtent b="0" l="0" r="0" t="0"/>
                <wp:wrapNone/>
                <wp:docPr id="43" name="image36.png"/>
                <a:graphic>
                  <a:graphicData uri="http://schemas.openxmlformats.org/drawingml/2006/picture">
                    <pic:pic>
                      <pic:nvPicPr>
                        <pic:cNvPr id="0" name="image36.png"/>
                        <pic:cNvPicPr preferRelativeResize="0"/>
                      </pic:nvPicPr>
                      <pic:blipFill>
                        <a:blip r:embed="rId3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2900" cy="4498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847725</wp:posOffset>
                </wp:positionH>
                <wp:positionV relativeFrom="paragraph">
                  <wp:posOffset>952500</wp:posOffset>
                </wp:positionV>
                <wp:extent cx="438150" cy="190500"/>
                <wp:effectExtent b="0" l="0" r="0" t="0"/>
                <wp:wrapNone/>
                <wp:docPr id="3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847725</wp:posOffset>
                </wp:positionH>
                <wp:positionV relativeFrom="paragraph">
                  <wp:posOffset>952500</wp:posOffset>
                </wp:positionV>
                <wp:extent cx="438150" cy="190500"/>
                <wp:effectExtent b="0" l="0" r="0" t="0"/>
                <wp:wrapNone/>
                <wp:docPr id="32" name="image20.png"/>
                <a:graphic>
                  <a:graphicData uri="http://schemas.openxmlformats.org/drawingml/2006/picture">
                    <pic:pic>
                      <pic:nvPicPr>
                        <pic:cNvPr id="0" name="image20.png"/>
                        <pic:cNvPicPr preferRelativeResize="0"/>
                      </pic:nvPicPr>
                      <pic:blipFill>
                        <a:blip r:embed="rId3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8150" cy="190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numPr>
          <w:ilvl w:val="0"/>
          <w:numId w:val="1"/>
        </w:numPr>
        <w:ind w:left="720" w:hanging="360"/>
        <w:jc w:val="both"/>
        <w:rPr>
          <w:sz w:val="24"/>
          <w:szCs w:val="24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Ingresamos en la pestaña </w:t>
      </w:r>
      <w:r w:rsidDel="00000000" w:rsidR="00000000" w:rsidRPr="00000000">
        <w:rPr>
          <w:sz w:val="24"/>
          <w:szCs w:val="24"/>
          <w:rtl w:val="0"/>
        </w:rPr>
        <w:t xml:space="preserve">Otros Datos </w:t>
      </w:r>
      <w:r w:rsidDel="00000000" w:rsidR="00000000" w:rsidRPr="00000000">
        <w:rPr>
          <w:b w:val="0"/>
          <w:sz w:val="24"/>
          <w:szCs w:val="24"/>
          <w:rtl w:val="0"/>
        </w:rPr>
        <w:t xml:space="preserve">ubicada en el costado derecho, seleccionamos “</w:t>
      </w:r>
      <w:r w:rsidDel="00000000" w:rsidR="00000000" w:rsidRPr="00000000">
        <w:rPr>
          <w:sz w:val="24"/>
          <w:szCs w:val="24"/>
          <w:rtl w:val="0"/>
        </w:rPr>
        <w:t xml:space="preserve">RESP_FISCAL</w:t>
      </w:r>
      <w:r w:rsidDel="00000000" w:rsidR="00000000" w:rsidRPr="00000000">
        <w:rPr>
          <w:b w:val="0"/>
          <w:sz w:val="24"/>
          <w:szCs w:val="24"/>
          <w:rtl w:val="0"/>
        </w:rPr>
        <w:t xml:space="preserve">” seleccionamos según corresponda las responsabilidades, en el caso de persona natural seleccionamos R-99-PN (No aplica)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353734" cy="2116773"/>
            <wp:effectExtent b="0" l="0" r="0" t="0"/>
            <wp:docPr id="59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53734" cy="21167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2314893</wp:posOffset>
                </wp:positionH>
                <wp:positionV relativeFrom="paragraph">
                  <wp:posOffset>142875</wp:posOffset>
                </wp:positionV>
                <wp:extent cx="1160145" cy="212421"/>
                <wp:effectExtent b="0" l="0" r="0" t="0"/>
                <wp:wrapNone/>
                <wp:docPr id="2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2314893</wp:posOffset>
                </wp:positionH>
                <wp:positionV relativeFrom="paragraph">
                  <wp:posOffset>142875</wp:posOffset>
                </wp:positionV>
                <wp:extent cx="1160145" cy="212421"/>
                <wp:effectExtent b="0" l="0" r="0" t="0"/>
                <wp:wrapNone/>
                <wp:docPr id="22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3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0145" cy="21242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4324350</wp:posOffset>
                </wp:positionH>
                <wp:positionV relativeFrom="paragraph">
                  <wp:posOffset>1676400</wp:posOffset>
                </wp:positionV>
                <wp:extent cx="228600" cy="447675"/>
                <wp:effectExtent b="0" l="0" r="0" t="0"/>
                <wp:wrapNone/>
                <wp:docPr id="28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4324350</wp:posOffset>
                </wp:positionH>
                <wp:positionV relativeFrom="paragraph">
                  <wp:posOffset>1676400</wp:posOffset>
                </wp:positionV>
                <wp:extent cx="228600" cy="447675"/>
                <wp:effectExtent b="0" l="0" r="0" t="0"/>
                <wp:wrapNone/>
                <wp:docPr id="28" name="image16.png"/>
                <a:graphic>
                  <a:graphicData uri="http://schemas.openxmlformats.org/drawingml/2006/picture">
                    <pic:pic>
                      <pic:nvPicPr>
                        <pic:cNvPr id="0" name="image16.png"/>
                        <pic:cNvPicPr preferRelativeResize="0"/>
                      </pic:nvPicPr>
                      <pic:blipFill>
                        <a:blip r:embed="rId3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8600" cy="4476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1171575</wp:posOffset>
                </wp:positionH>
                <wp:positionV relativeFrom="paragraph">
                  <wp:posOffset>1914525</wp:posOffset>
                </wp:positionV>
                <wp:extent cx="933450" cy="209550"/>
                <wp:effectExtent b="0" l="0" r="0" t="0"/>
                <wp:wrapNone/>
                <wp:docPr id="4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1171575</wp:posOffset>
                </wp:positionH>
                <wp:positionV relativeFrom="paragraph">
                  <wp:posOffset>1914525</wp:posOffset>
                </wp:positionV>
                <wp:extent cx="933450" cy="209550"/>
                <wp:effectExtent b="0" l="0" r="0" t="0"/>
                <wp:wrapNone/>
                <wp:docPr id="44" name="image37.png"/>
                <a:graphic>
                  <a:graphicData uri="http://schemas.openxmlformats.org/drawingml/2006/picture">
                    <pic:pic>
                      <pic:nvPicPr>
                        <pic:cNvPr id="0" name="image37.png"/>
                        <pic:cNvPicPr preferRelativeResize="0"/>
                      </pic:nvPicPr>
                      <pic:blipFill>
                        <a:blip r:embed="rId3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3450" cy="2095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right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i w:val="0"/>
          <w:smallCaps w:val="0"/>
          <w:strike w:val="0"/>
          <w:color w:val="000000"/>
          <w:sz w:val="24"/>
          <w:szCs w:val="24"/>
          <w:shd w:fill="auto" w:val="clear"/>
          <w:vertAlign w:val="baseline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Una vez ingresado al cliente damos click en el botón “</w:t>
      </w:r>
      <w:r w:rsidDel="00000000" w:rsidR="00000000" w:rsidRPr="00000000">
        <w:rPr>
          <w:sz w:val="24"/>
          <w:szCs w:val="24"/>
          <w:rtl w:val="0"/>
        </w:rPr>
        <w:t xml:space="preserve">Actualizar</w:t>
      </w:r>
      <w:r w:rsidDel="00000000" w:rsidR="00000000" w:rsidRPr="00000000">
        <w:rPr>
          <w:b w:val="0"/>
          <w:sz w:val="24"/>
          <w:szCs w:val="24"/>
          <w:rtl w:val="0"/>
        </w:rPr>
        <w:t xml:space="preserve">” y de esta manera queda registrado en el sistema.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500789" cy="2231073"/>
            <wp:effectExtent b="0" l="0" r="0" t="0"/>
            <wp:docPr id="4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00789" cy="22310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4381500</wp:posOffset>
                </wp:positionH>
                <wp:positionV relativeFrom="paragraph">
                  <wp:posOffset>152400</wp:posOffset>
                </wp:positionV>
                <wp:extent cx="342900" cy="449898"/>
                <wp:effectExtent b="0" l="0" r="0" t="0"/>
                <wp:wrapNone/>
                <wp:docPr id="38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4381500</wp:posOffset>
                </wp:positionH>
                <wp:positionV relativeFrom="paragraph">
                  <wp:posOffset>152400</wp:posOffset>
                </wp:positionV>
                <wp:extent cx="342900" cy="449898"/>
                <wp:effectExtent b="0" l="0" r="0" t="0"/>
                <wp:wrapNone/>
                <wp:docPr id="38" name="image29.png"/>
                <a:graphic>
                  <a:graphicData uri="http://schemas.openxmlformats.org/drawingml/2006/picture">
                    <pic:pic>
                      <pic:nvPicPr>
                        <pic:cNvPr id="0" name="image29.png"/>
                        <pic:cNvPicPr preferRelativeResize="0"/>
                      </pic:nvPicPr>
                      <pic:blipFill>
                        <a:blip r:embed="rId3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2900" cy="4498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sz w:val="24"/>
          <w:szCs w:val="24"/>
          <w:u w:val="none"/>
        </w:rPr>
      </w:pP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b w:val="0"/>
          <w:sz w:val="24"/>
          <w:szCs w:val="24"/>
          <w:rtl w:val="0"/>
        </w:rPr>
        <w:t xml:space="preserve">Luego debemos ir a la pestaña “</w:t>
      </w:r>
      <w:r w:rsidDel="00000000" w:rsidR="00000000" w:rsidRPr="00000000">
        <w:rPr>
          <w:sz w:val="24"/>
          <w:szCs w:val="24"/>
          <w:rtl w:val="0"/>
        </w:rPr>
        <w:t xml:space="preserve">Adicional</w:t>
      </w:r>
      <w:r w:rsidDel="00000000" w:rsidR="00000000" w:rsidRPr="00000000">
        <w:rPr>
          <w:b w:val="0"/>
          <w:sz w:val="24"/>
          <w:szCs w:val="24"/>
          <w:rtl w:val="0"/>
        </w:rPr>
        <w:t xml:space="preserve">”, click en el botón “Medio de contacto”, ingresamos el medio de contacto de preferencia del usuario (cliente), si autoriza que se contacte o no, y </w:t>
      </w:r>
      <w:r w:rsidDel="00000000" w:rsidR="00000000" w:rsidRPr="00000000">
        <w:rPr>
          <w:sz w:val="24"/>
          <w:szCs w:val="24"/>
          <w:rtl w:val="0"/>
        </w:rPr>
        <w:t xml:space="preserve">guardamos</w:t>
      </w:r>
      <w:r w:rsidDel="00000000" w:rsidR="00000000" w:rsidRPr="00000000">
        <w:rPr>
          <w:b w:val="0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332609" cy="2078673"/>
            <wp:effectExtent b="0" l="0" r="0" t="0"/>
            <wp:docPr id="50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2609" cy="20786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2419350</wp:posOffset>
                </wp:positionH>
                <wp:positionV relativeFrom="paragraph">
                  <wp:posOffset>200025</wp:posOffset>
                </wp:positionV>
                <wp:extent cx="943928" cy="628650"/>
                <wp:effectExtent b="0" l="0" r="0" t="0"/>
                <wp:wrapNone/>
                <wp:docPr id="3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2419350</wp:posOffset>
                </wp:positionH>
                <wp:positionV relativeFrom="paragraph">
                  <wp:posOffset>200025</wp:posOffset>
                </wp:positionV>
                <wp:extent cx="943928" cy="628650"/>
                <wp:effectExtent b="0" l="0" r="0" t="0"/>
                <wp:wrapNone/>
                <wp:docPr id="34" name="image22.png"/>
                <a:graphic>
                  <a:graphicData uri="http://schemas.openxmlformats.org/drawingml/2006/picture">
                    <pic:pic>
                      <pic:nvPicPr>
                        <pic:cNvPr id="0" name="image22.png"/>
                        <pic:cNvPicPr preferRelativeResize="0"/>
                      </pic:nvPicPr>
                      <pic:blipFill>
                        <a:blip r:embed="rId3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43928" cy="6286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2582228</wp:posOffset>
                </wp:positionH>
                <wp:positionV relativeFrom="paragraph">
                  <wp:posOffset>904875</wp:posOffset>
                </wp:positionV>
                <wp:extent cx="1008697" cy="190500"/>
                <wp:effectExtent b="0" l="0" r="0" t="0"/>
                <wp:wrapNone/>
                <wp:docPr id="3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2582228</wp:posOffset>
                </wp:positionH>
                <wp:positionV relativeFrom="paragraph">
                  <wp:posOffset>904875</wp:posOffset>
                </wp:positionV>
                <wp:extent cx="1008697" cy="190500"/>
                <wp:effectExtent b="0" l="0" r="0" t="0"/>
                <wp:wrapNone/>
                <wp:docPr id="31" name="image19.png"/>
                <a:graphic>
                  <a:graphicData uri="http://schemas.openxmlformats.org/drawingml/2006/picture">
                    <pic:pic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4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08697" cy="190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4552950</wp:posOffset>
                </wp:positionH>
                <wp:positionV relativeFrom="paragraph">
                  <wp:posOffset>457200</wp:posOffset>
                </wp:positionV>
                <wp:extent cx="171450" cy="447675"/>
                <wp:effectExtent b="0" l="0" r="0" t="0"/>
                <wp:wrapNone/>
                <wp:docPr id="26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4552950</wp:posOffset>
                </wp:positionH>
                <wp:positionV relativeFrom="paragraph">
                  <wp:posOffset>457200</wp:posOffset>
                </wp:positionV>
                <wp:extent cx="171450" cy="447675"/>
                <wp:effectExtent b="0" l="0" r="0" t="0"/>
                <wp:wrapNone/>
                <wp:docPr id="26" name="image14.png"/>
                <a:graphic>
                  <a:graphicData uri="http://schemas.openxmlformats.org/drawingml/2006/picture">
                    <pic:pic>
                      <pic:nvPicPr>
                        <pic:cNvPr id="0" name="image14.png"/>
                        <pic:cNvPicPr preferRelativeResize="0"/>
                      </pic:nvPicPr>
                      <pic:blipFill>
                        <a:blip r:embed="rId4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1450" cy="4476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3486150</wp:posOffset>
                </wp:positionH>
                <wp:positionV relativeFrom="paragraph">
                  <wp:posOffset>357187</wp:posOffset>
                </wp:positionV>
                <wp:extent cx="239078" cy="312129"/>
                <wp:effectExtent b="0" l="0" r="0" t="0"/>
                <wp:wrapNone/>
                <wp:docPr id="30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2857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3486150</wp:posOffset>
                </wp:positionH>
                <wp:positionV relativeFrom="paragraph">
                  <wp:posOffset>357187</wp:posOffset>
                </wp:positionV>
                <wp:extent cx="239078" cy="312129"/>
                <wp:effectExtent b="0" l="0" r="0" t="0"/>
                <wp:wrapNone/>
                <wp:docPr id="30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4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078" cy="31212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sz w:val="24"/>
          <w:szCs w:val="24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 Ahora vamos a la pestaña “</w:t>
      </w:r>
      <w:r w:rsidDel="00000000" w:rsidR="00000000" w:rsidRPr="00000000">
        <w:rPr>
          <w:sz w:val="24"/>
          <w:szCs w:val="24"/>
          <w:rtl w:val="0"/>
        </w:rPr>
        <w:t xml:space="preserve">Contactos</w:t>
      </w:r>
      <w:r w:rsidDel="00000000" w:rsidR="00000000" w:rsidRPr="00000000">
        <w:rPr>
          <w:b w:val="0"/>
          <w:sz w:val="24"/>
          <w:szCs w:val="24"/>
          <w:rtl w:val="0"/>
        </w:rPr>
        <w:t xml:space="preserve">” (este apartado está enfocado en la facturación electrónica) el correo que se ingrese es donde será enviada la factura </w:t>
      </w:r>
      <w:r w:rsidDel="00000000" w:rsidR="00000000" w:rsidRPr="00000000">
        <w:rPr>
          <w:b w:val="0"/>
          <w:sz w:val="24"/>
          <w:szCs w:val="24"/>
          <w:rtl w:val="0"/>
        </w:rPr>
        <w:t xml:space="preserve">correspondiente</w:t>
      </w:r>
      <w:r w:rsidDel="00000000" w:rsidR="00000000" w:rsidRPr="00000000">
        <w:rPr>
          <w:b w:val="0"/>
          <w:sz w:val="24"/>
          <w:szCs w:val="24"/>
          <w:rtl w:val="0"/>
        </w:rPr>
        <w:t xml:space="preserve">, en caso de no obtener correo se debe registrar el siguiente correo: </w:t>
      </w:r>
      <w:hyperlink r:id="rId43">
        <w:r w:rsidDel="00000000" w:rsidR="00000000" w:rsidRPr="00000000">
          <w:rPr>
            <w:b w:val="0"/>
            <w:color w:val="1155cc"/>
            <w:sz w:val="24"/>
            <w:szCs w:val="24"/>
            <w:u w:val="single"/>
            <w:rtl w:val="0"/>
          </w:rPr>
          <w:t xml:space="preserve">facturas.centralmotor@gmail.com</w:t>
        </w:r>
      </w:hyperlink>
      <w:r w:rsidDel="00000000" w:rsidR="00000000" w:rsidRPr="00000000">
        <w:rPr>
          <w:b w:val="0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791585" cy="2379034"/>
            <wp:effectExtent b="0" l="0" r="0" t="0"/>
            <wp:docPr id="58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1585" cy="23790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1257300</wp:posOffset>
                </wp:positionH>
                <wp:positionV relativeFrom="paragraph">
                  <wp:posOffset>1066800</wp:posOffset>
                </wp:positionV>
                <wp:extent cx="1971675" cy="1164273"/>
                <wp:effectExtent b="0" l="0" r="0" t="0"/>
                <wp:wrapNone/>
                <wp:docPr id="27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271350" y="2448550"/>
                          <a:ext cx="2013300" cy="3537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rgbClr val="FF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1257300</wp:posOffset>
                </wp:positionH>
                <wp:positionV relativeFrom="paragraph">
                  <wp:posOffset>1066800</wp:posOffset>
                </wp:positionV>
                <wp:extent cx="1971675" cy="1164273"/>
                <wp:effectExtent b="0" l="0" r="0" t="0"/>
                <wp:wrapNone/>
                <wp:docPr id="27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4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71675" cy="116427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b w:val="0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Nota: </w:t>
      </w:r>
      <w:r w:rsidDel="00000000" w:rsidR="00000000" w:rsidRPr="00000000">
        <w:rPr>
          <w:b w:val="0"/>
          <w:sz w:val="24"/>
          <w:szCs w:val="24"/>
          <w:rtl w:val="0"/>
        </w:rPr>
        <w:t xml:space="preserve">se deben ingresar los datos que se solicitan completos para evitar errores en la facturación.</w:t>
      </w:r>
    </w:p>
    <w:p w:rsidR="00000000" w:rsidDel="00000000" w:rsidP="00000000" w:rsidRDefault="00000000" w:rsidRPr="00000000" w14:paraId="00000088">
      <w:pPr>
        <w:jc w:val="both"/>
        <w:rPr>
          <w:b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hanging="36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Comunicación</w:t>
      </w:r>
    </w:p>
    <w:p w:rsidR="00000000" w:rsidDel="00000000" w:rsidP="00000000" w:rsidRDefault="00000000" w:rsidRPr="00000000" w14:paraId="0000008B">
      <w:pPr>
        <w:jc w:val="both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pacing w:line="276" w:lineRule="auto"/>
        <w:jc w:val="both"/>
        <w:rPr>
          <w:b w:val="0"/>
          <w:sz w:val="24"/>
          <w:szCs w:val="24"/>
        </w:rPr>
      </w:pPr>
      <w:r w:rsidDel="00000000" w:rsidR="00000000" w:rsidRPr="00000000">
        <w:rPr>
          <w:b w:val="0"/>
          <w:sz w:val="24"/>
          <w:szCs w:val="24"/>
          <w:rtl w:val="0"/>
        </w:rPr>
        <w:t xml:space="preserve">Cualquier cambio en el procedimiento, normatividad u obligaciones será comunicado por la Coordinadora de Calidad al área de sistemas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jc w:val="both"/>
        <w:rPr>
          <w:b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numPr>
          <w:ilvl w:val="0"/>
          <w:numId w:val="2"/>
        </w:numPr>
        <w:ind w:left="360" w:hanging="36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Documentos, programas y/o registros</w:t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jc w:val="both"/>
        <w:rPr>
          <w:b w:val="0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numPr>
          <w:ilvl w:val="0"/>
          <w:numId w:val="2"/>
        </w:numPr>
        <w:ind w:left="360" w:hanging="36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Historial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213.0" w:type="dxa"/>
        <w:jc w:val="left"/>
        <w:tblInd w:w="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592"/>
        <w:gridCol w:w="1490"/>
        <w:gridCol w:w="6131"/>
        <w:tblGridChange w:id="0">
          <w:tblGrid>
            <w:gridCol w:w="1592"/>
            <w:gridCol w:w="1490"/>
            <w:gridCol w:w="6131"/>
          </w:tblGrid>
        </w:tblGridChange>
      </w:tblGrid>
      <w:tr>
        <w:trPr>
          <w:cantSplit w:val="0"/>
          <w:trHeight w:val="248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4">
            <w:pPr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VIGENCIA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5">
            <w:pPr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VERSIÓN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6">
            <w:pPr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RAZÓN DEL CAMBIO</w:t>
            </w:r>
          </w:p>
        </w:tc>
      </w:tr>
      <w:tr>
        <w:trPr>
          <w:cantSplit w:val="0"/>
          <w:trHeight w:val="36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7">
            <w:pPr>
              <w:jc w:val="center"/>
              <w:rPr>
                <w:b w:val="0"/>
                <w:sz w:val="24"/>
                <w:szCs w:val="24"/>
              </w:rPr>
            </w:pPr>
            <w:r w:rsidDel="00000000" w:rsidR="00000000" w:rsidRPr="00000000">
              <w:rPr>
                <w:b w:val="0"/>
                <w:sz w:val="24"/>
                <w:szCs w:val="24"/>
                <w:rtl w:val="0"/>
              </w:rPr>
              <w:t xml:space="preserve">2022-01-20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8">
            <w:pPr>
              <w:jc w:val="center"/>
              <w:rPr>
                <w:b w:val="0"/>
                <w:sz w:val="24"/>
                <w:szCs w:val="24"/>
              </w:rPr>
            </w:pPr>
            <w:r w:rsidDel="00000000" w:rsidR="00000000" w:rsidRPr="00000000">
              <w:rPr>
                <w:b w:val="0"/>
                <w:sz w:val="24"/>
                <w:szCs w:val="24"/>
                <w:rtl w:val="0"/>
              </w:rPr>
              <w:t xml:space="preserve">01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9">
            <w:pPr>
              <w:jc w:val="both"/>
              <w:rPr>
                <w:b w:val="0"/>
                <w:sz w:val="24"/>
                <w:szCs w:val="24"/>
              </w:rPr>
            </w:pPr>
            <w:r w:rsidDel="00000000" w:rsidR="00000000" w:rsidRPr="00000000">
              <w:rPr>
                <w:b w:val="0"/>
                <w:sz w:val="24"/>
                <w:szCs w:val="24"/>
                <w:rtl w:val="0"/>
              </w:rPr>
              <w:t xml:space="preserve">Versión original. </w:t>
            </w:r>
          </w:p>
        </w:tc>
      </w:tr>
    </w:tbl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46" w:type="default"/>
      <w:headerReference r:id="rId47" w:type="first"/>
      <w:footerReference r:id="rId48" w:type="default"/>
      <w:pgSz w:h="15842" w:w="12242" w:orient="portrait"/>
      <w:pgMar w:bottom="1418" w:top="1418" w:left="1701" w:right="1418" w:header="709" w:footer="709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mbria"/>
  <w:font w:name="Georgia"/>
  <w:font w:name="Noto Sans Symbol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1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1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                                                                                                                                     Página </w:t>
    </w:r>
    <w:r w:rsidDel="00000000" w:rsidR="00000000" w:rsidRPr="00000000">
      <w:rPr>
        <w:rFonts w:ascii="Arial" w:cs="Arial" w:eastAsia="Arial" w:hAnsi="Arial"/>
        <w:b w:val="1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b w:val="1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Arial" w:cs="Arial" w:eastAsia="Arial" w:hAnsi="Arial"/>
        <w:b w:val="1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-304799</wp:posOffset>
              </wp:positionH>
              <wp:positionV relativeFrom="paragraph">
                <wp:posOffset>-114299</wp:posOffset>
              </wp:positionV>
              <wp:extent cx="4381500" cy="373380"/>
              <wp:effectExtent b="0" l="0" r="0" t="0"/>
              <wp:wrapNone/>
              <wp:docPr id="45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3160013" y="3598073"/>
                        <a:ext cx="4371975" cy="363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both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1"/>
                              <w:i w:val="1"/>
                              <w:smallCaps w:val="0"/>
                              <w:strike w:val="0"/>
                              <w:color w:val="808080"/>
                              <w:sz w:val="16"/>
                              <w:vertAlign w:val="baseline"/>
                            </w:rPr>
                            <w:t xml:space="preserve">Esta es una copia controlada que se actualiza con cada cambio de versión, no haga copias de este documento porque corre el riesgo de tener una versión desactualizada.</w:t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-304799</wp:posOffset>
              </wp:positionH>
              <wp:positionV relativeFrom="paragraph">
                <wp:posOffset>-114299</wp:posOffset>
              </wp:positionV>
              <wp:extent cx="4381500" cy="373380"/>
              <wp:effectExtent b="0" l="0" r="0" t="0"/>
              <wp:wrapNone/>
              <wp:docPr id="45" name="image38.png"/>
              <a:graphic>
                <a:graphicData uri="http://schemas.openxmlformats.org/drawingml/2006/picture">
                  <pic:pic>
                    <pic:nvPicPr>
                      <pic:cNvPr id="0" name="image3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81500" cy="3733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0A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firstLine="0"/>
      <w:jc w:val="right"/>
      <w:rPr>
        <w:rFonts w:ascii="Arial" w:cs="Arial" w:eastAsia="Arial" w:hAnsi="Arial"/>
        <w:b w:val="1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B">
    <w:pPr>
      <w:tabs>
        <w:tab w:val="left" w:pos="142"/>
      </w:tabs>
      <w:jc w:val="right"/>
      <w:rPr>
        <w:b w:val="0"/>
        <w:sz w:val="24"/>
        <w:szCs w:val="24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C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b w:val="0"/>
        <w:sz w:val="24"/>
        <w:szCs w:val="24"/>
      </w:rPr>
    </w:pPr>
    <w:r w:rsidDel="00000000" w:rsidR="00000000" w:rsidRPr="00000000">
      <w:rPr>
        <w:rtl w:val="0"/>
      </w:rPr>
    </w:r>
  </w:p>
  <w:tbl>
    <w:tblPr>
      <w:tblStyle w:val="Table2"/>
      <w:tblW w:w="10080.0" w:type="dxa"/>
      <w:jc w:val="center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000"/>
    </w:tblPr>
    <w:tblGrid>
      <w:gridCol w:w="2350"/>
      <w:gridCol w:w="5883"/>
      <w:gridCol w:w="1847"/>
      <w:tblGridChange w:id="0">
        <w:tblGrid>
          <w:gridCol w:w="2350"/>
          <w:gridCol w:w="5883"/>
          <w:gridCol w:w="1847"/>
        </w:tblGrid>
      </w:tblGridChange>
    </w:tblGrid>
    <w:tr>
      <w:trPr>
        <w:cantSplit w:val="0"/>
        <w:trHeight w:val="1069" w:hRule="atLeast"/>
        <w:tblHeader w:val="0"/>
      </w:trPr>
      <w:tc>
        <w:tcPr>
          <w:vAlign w:val="center"/>
        </w:tcPr>
        <w:bookmarkStart w:colFirst="0" w:colLast="0" w:name="bookmark=id.30j0zll" w:id="2"/>
        <w:bookmarkEnd w:id="2"/>
        <w:bookmarkStart w:colFirst="0" w:colLast="0" w:name="bookmark=id.1fob9te" w:id="3"/>
        <w:bookmarkEnd w:id="3"/>
        <w:p w:rsidR="00000000" w:rsidDel="00000000" w:rsidP="00000000" w:rsidRDefault="00000000" w:rsidRPr="00000000" w14:paraId="0000009D">
          <w:pPr>
            <w:rPr/>
          </w:pPr>
          <w:r w:rsidDel="00000000" w:rsidR="00000000" w:rsidRPr="00000000">
            <w:rPr/>
            <w:drawing>
              <wp:inline distB="0" distT="0" distL="0" distR="0">
                <wp:extent cx="1390650" cy="609600"/>
                <wp:effectExtent b="0" l="0" r="0" t="0"/>
                <wp:docPr descr="Descripción: Descripción: LOGO CENTRAL MOTOR JPG" id="60" name="image23.jpg"/>
                <a:graphic>
                  <a:graphicData uri="http://schemas.openxmlformats.org/drawingml/2006/picture">
                    <pic:pic>
                      <pic:nvPicPr>
                        <pic:cNvPr descr="Descripción: Descripción: LOGO CENTRAL MOTOR JPG" id="0" name="image23.jp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90650" cy="6096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9E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pos="4252"/>
              <w:tab w:val="right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1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  <w:t xml:space="preserve">MANUAL DMS</w:t>
          </w:r>
          <w:r w:rsidDel="00000000" w:rsidR="00000000" w:rsidRPr="00000000">
            <w:rPr>
              <w:rtl w:val="0"/>
            </w:rPr>
          </w:r>
        </w:p>
      </w:tc>
      <w:tc>
        <w:tcPr>
          <w:shd w:fill="auto" w:val="clear"/>
          <w:vAlign w:val="center"/>
        </w:tcPr>
        <w:p w:rsidR="00000000" w:rsidDel="00000000" w:rsidP="00000000" w:rsidRDefault="00000000" w:rsidRPr="00000000" w14:paraId="0000009F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pos="4252"/>
              <w:tab w:val="right" w:pos="8504"/>
            </w:tabs>
            <w:spacing w:after="0" w:before="0" w:line="240" w:lineRule="auto"/>
            <w:ind w:left="0" w:right="0" w:firstLine="0"/>
            <w:jc w:val="center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1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2021-</w:t>
          </w:r>
          <w:r w:rsidDel="00000000" w:rsidR="00000000" w:rsidRPr="00000000">
            <w:rPr>
              <w:rtl w:val="0"/>
            </w:rPr>
            <w:t xml:space="preserve">01</w:t>
          </w:r>
          <w:r w:rsidDel="00000000" w:rsidR="00000000" w:rsidRPr="00000000">
            <w:rPr>
              <w:rFonts w:ascii="Arial" w:cs="Arial" w:eastAsia="Arial" w:hAnsi="Arial"/>
              <w:b w:val="1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  <w:rtl w:val="0"/>
            </w:rPr>
            <w:t xml:space="preserve">-20/V1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A0">
    <w:pPr>
      <w:tabs>
        <w:tab w:val="left" w:pos="142"/>
      </w:tabs>
      <w:jc w:val="right"/>
      <w:rPr/>
    </w:pPr>
    <w:r w:rsidDel="00000000" w:rsidR="00000000" w:rsidRPr="00000000">
      <w:rPr>
        <w:rtl w:val="0"/>
      </w:rPr>
      <w:tab/>
    </w:r>
  </w:p>
  <w:p w:rsidR="00000000" w:rsidDel="00000000" w:rsidP="00000000" w:rsidRDefault="00000000" w:rsidRPr="00000000" w14:paraId="000000A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  <w:tab w:val="left" w:pos="7076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1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360" w:hanging="360"/>
      </w:pPr>
      <w:rPr>
        <w:b w:val="1"/>
      </w:rPr>
    </w:lvl>
    <w:lvl w:ilvl="1">
      <w:start w:val="1"/>
      <w:numFmt w:val="lowerLetter"/>
      <w:lvlText w:val="%2."/>
      <w:lvlJc w:val="left"/>
      <w:pPr>
        <w:ind w:left="1080" w:hanging="360"/>
      </w:pPr>
      <w:rPr/>
    </w:lvl>
    <w:lvl w:ilvl="2">
      <w:start w:val="1"/>
      <w:numFmt w:val="lowerRoman"/>
      <w:lvlText w:val="%3."/>
      <w:lvlJc w:val="right"/>
      <w:pPr>
        <w:ind w:left="1800" w:hanging="180"/>
      </w:pPr>
      <w:rPr/>
    </w:lvl>
    <w:lvl w:ilvl="3">
      <w:start w:val="1"/>
      <w:numFmt w:val="bullet"/>
      <w:lvlText w:val="✔"/>
      <w:lvlJc w:val="left"/>
      <w:pPr>
        <w:ind w:left="142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lowerLetter"/>
      <w:lvlText w:val="%5."/>
      <w:lvlJc w:val="left"/>
      <w:pPr>
        <w:ind w:left="3240" w:hanging="360"/>
      </w:pPr>
      <w:rPr/>
    </w:lvl>
    <w:lvl w:ilvl="5">
      <w:start w:val="1"/>
      <w:numFmt w:val="lowerRoman"/>
      <w:lvlText w:val="%6."/>
      <w:lvlJc w:val="right"/>
      <w:pPr>
        <w:ind w:left="3960" w:hanging="180"/>
      </w:pPr>
      <w:rPr/>
    </w:lvl>
    <w:lvl w:ilvl="6">
      <w:start w:val="1"/>
      <w:numFmt w:val="decimal"/>
      <w:lvlText w:val="%7."/>
      <w:lvlJc w:val="left"/>
      <w:pPr>
        <w:ind w:left="4680" w:hanging="360"/>
      </w:pPr>
      <w:rPr/>
    </w:lvl>
    <w:lvl w:ilvl="7">
      <w:start w:val="1"/>
      <w:numFmt w:val="lowerLetter"/>
      <w:lvlText w:val="%8."/>
      <w:lvlJc w:val="left"/>
      <w:pPr>
        <w:ind w:left="5400" w:hanging="360"/>
      </w:pPr>
      <w:rPr/>
    </w:lvl>
    <w:lvl w:ilvl="8">
      <w:start w:val="1"/>
      <w:numFmt w:val="lowerRoman"/>
      <w:lvlText w:val="%9."/>
      <w:lvlJc w:val="right"/>
      <w:pPr>
        <w:ind w:left="6120" w:hanging="180"/>
      </w:pPr>
      <w:rPr/>
    </w:lvl>
  </w:abstractNum>
  <w:abstractNum w:abstractNumId="3">
    <w:lvl w:ilvl="0">
      <w:start w:val="4"/>
      <w:numFmt w:val="decimal"/>
      <w:lvlText w:val="%1."/>
      <w:lvlJc w:val="left"/>
      <w:pPr>
        <w:ind w:left="501" w:hanging="360"/>
      </w:pPr>
      <w:rPr/>
    </w:lvl>
    <w:lvl w:ilvl="1">
      <w:start w:val="1"/>
      <w:numFmt w:val="decimal"/>
      <w:lvlText w:val="%1.%2."/>
      <w:lvlJc w:val="left"/>
      <w:pPr>
        <w:ind w:left="720" w:hanging="720"/>
      </w:pPr>
      <w:rPr>
        <w:b w:val="1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1"/>
      </w:rPr>
    </w:lvl>
    <w:lvl w:ilvl="3">
      <w:start w:val="1"/>
      <w:numFmt w:val="decimal"/>
      <w:lvlText w:val="%1.%2.%3.%4."/>
      <w:lvlJc w:val="left"/>
      <w:pPr>
        <w:ind w:left="1080" w:hanging="1080"/>
      </w:pPr>
      <w:rPr/>
    </w:lvl>
    <w:lvl w:ilvl="4">
      <w:start w:val="1"/>
      <w:numFmt w:val="decimal"/>
      <w:lvlText w:val="%1.%2.%3.%4.%5."/>
      <w:lvlJc w:val="left"/>
      <w:pPr>
        <w:ind w:left="108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440"/>
      </w:pPr>
      <w:rPr/>
    </w:lvl>
    <w:lvl w:ilvl="6">
      <w:start w:val="1"/>
      <w:numFmt w:val="decimal"/>
      <w:lvlText w:val="%1.%2.%3.%4.%5.%6.%7."/>
      <w:lvlJc w:val="left"/>
      <w:pPr>
        <w:ind w:left="144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800"/>
      </w:pPr>
      <w:rPr/>
    </w:lvl>
    <w:lvl w:ilvl="8">
      <w:start w:val="1"/>
      <w:numFmt w:val="decimal"/>
      <w:lvlText w:val="%1.%2.%3.%4.%5.%6.%7.%8.%9."/>
      <w:lvlJc w:val="left"/>
      <w:pPr>
        <w:ind w:left="1800" w:hanging="180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b w:val="1"/>
        <w:lang w:val="es-E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sz w:val="26"/>
      <w:szCs w:val="26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D14F59"/>
    <w:rPr>
      <w:rFonts w:ascii="Arial" w:eastAsia="Times New Roman" w:hAnsi="Arial"/>
      <w:b w:val="1"/>
      <w:lang w:eastAsia="es-ES" w:val="es-ES"/>
    </w:rPr>
  </w:style>
  <w:style w:type="paragraph" w:styleId="Ttulo3">
    <w:name w:val="heading 3"/>
    <w:basedOn w:val="Normal"/>
    <w:next w:val="Normal"/>
    <w:link w:val="Ttulo3Car"/>
    <w:semiHidden w:val="1"/>
    <w:unhideWhenUsed w:val="1"/>
    <w:qFormat w:val="1"/>
    <w:rsid w:val="003B283D"/>
    <w:pPr>
      <w:keepNext w:val="1"/>
      <w:spacing w:after="60" w:before="240"/>
      <w:outlineLvl w:val="2"/>
    </w:pPr>
    <w:rPr>
      <w:rFonts w:ascii="Cambria" w:hAnsi="Cambria"/>
      <w:bCs w:val="1"/>
      <w:sz w:val="26"/>
      <w:szCs w:val="26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Encabezado">
    <w:name w:val="header"/>
    <w:basedOn w:val="Normal"/>
    <w:link w:val="EncabezadoCar"/>
    <w:rsid w:val="00D14F59"/>
    <w:pPr>
      <w:tabs>
        <w:tab w:val="center" w:pos="4252"/>
        <w:tab w:val="right" w:pos="8504"/>
      </w:tabs>
    </w:pPr>
  </w:style>
  <w:style w:type="character" w:styleId="EncabezadoCar" w:customStyle="1">
    <w:name w:val="Encabezado Car"/>
    <w:link w:val="Encabezado"/>
    <w:rsid w:val="00D14F59"/>
    <w:rPr>
      <w:rFonts w:ascii="Arial" w:cs="Times New Roman" w:eastAsia="Times New Roman" w:hAnsi="Arial"/>
      <w:b w:val="1"/>
      <w:sz w:val="20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 w:val="1"/>
    <w:rsid w:val="00D14F59"/>
    <w:pPr>
      <w:tabs>
        <w:tab w:val="center" w:pos="4252"/>
        <w:tab w:val="right" w:pos="8504"/>
      </w:tabs>
    </w:pPr>
  </w:style>
  <w:style w:type="character" w:styleId="PiedepginaCar" w:customStyle="1">
    <w:name w:val="Pie de página Car"/>
    <w:link w:val="Piedepgina"/>
    <w:uiPriority w:val="99"/>
    <w:rsid w:val="00D14F59"/>
    <w:rPr>
      <w:rFonts w:ascii="Arial" w:cs="Times New Roman" w:eastAsia="Times New Roman" w:hAnsi="Arial"/>
      <w:b w:val="1"/>
      <w:sz w:val="20"/>
      <w:szCs w:val="20"/>
      <w:lang w:eastAsia="es-ES"/>
    </w:rPr>
  </w:style>
  <w:style w:type="paragraph" w:styleId="Prrafodelista">
    <w:name w:val="List Paragraph"/>
    <w:basedOn w:val="Normal"/>
    <w:uiPriority w:val="34"/>
    <w:qFormat w:val="1"/>
    <w:rsid w:val="00290DEB"/>
    <w:pPr>
      <w:ind w:left="720"/>
      <w:contextualSpacing w:val="1"/>
    </w:p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290DEB"/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link w:val="Textodeglobo"/>
    <w:uiPriority w:val="99"/>
    <w:semiHidden w:val="1"/>
    <w:rsid w:val="00290DEB"/>
    <w:rPr>
      <w:rFonts w:ascii="Tahoma" w:cs="Tahoma" w:eastAsia="Times New Roman" w:hAnsi="Tahoma"/>
      <w:b w:val="1"/>
      <w:sz w:val="16"/>
      <w:szCs w:val="16"/>
      <w:lang w:eastAsia="es-ES"/>
    </w:rPr>
  </w:style>
  <w:style w:type="paragraph" w:styleId="NormalWeb">
    <w:name w:val="Normal (Web)"/>
    <w:basedOn w:val="Normal"/>
    <w:uiPriority w:val="99"/>
    <w:unhideWhenUsed w:val="1"/>
    <w:rsid w:val="00DF7AD4"/>
    <w:rPr>
      <w:rFonts w:ascii="Times New Roman" w:hAnsi="Times New Roman"/>
      <w:b w:val="0"/>
      <w:sz w:val="24"/>
      <w:szCs w:val="24"/>
    </w:rPr>
  </w:style>
  <w:style w:type="paragraph" w:styleId="Textoindependiente">
    <w:name w:val="Body Text"/>
    <w:basedOn w:val="Normal"/>
    <w:link w:val="TextoindependienteCar"/>
    <w:rsid w:val="00DF7AD4"/>
    <w:pPr>
      <w:spacing w:line="360" w:lineRule="auto"/>
      <w:jc w:val="both"/>
    </w:pPr>
    <w:rPr>
      <w:rFonts w:cs="Arial"/>
      <w:b w:val="0"/>
      <w:sz w:val="24"/>
      <w:szCs w:val="24"/>
    </w:rPr>
  </w:style>
  <w:style w:type="character" w:styleId="TextoindependienteCar" w:customStyle="1">
    <w:name w:val="Texto independiente Car"/>
    <w:link w:val="Textoindependiente"/>
    <w:rsid w:val="00DF7AD4"/>
    <w:rPr>
      <w:rFonts w:ascii="Arial" w:cs="Arial" w:eastAsia="Times New Roman" w:hAnsi="Arial"/>
      <w:sz w:val="24"/>
      <w:szCs w:val="24"/>
    </w:rPr>
  </w:style>
  <w:style w:type="paragraph" w:styleId="navegacion2" w:customStyle="1">
    <w:name w:val="navegacion2"/>
    <w:basedOn w:val="Normal"/>
    <w:rsid w:val="001F3ADE"/>
    <w:pPr>
      <w:spacing w:after="100" w:afterAutospacing="1" w:before="100" w:beforeAutospacing="1"/>
    </w:pPr>
    <w:rPr>
      <w:rFonts w:ascii="Verdana" w:hAnsi="Verdana"/>
      <w:bCs w:val="1"/>
      <w:color w:val="ffffff"/>
      <w:sz w:val="15"/>
      <w:szCs w:val="15"/>
    </w:rPr>
  </w:style>
  <w:style w:type="character" w:styleId="Hipervnculo">
    <w:name w:val="Hyperlink"/>
    <w:rsid w:val="00E039EF"/>
    <w:rPr>
      <w:color w:val="0000ff"/>
      <w:u w:val="single"/>
    </w:rPr>
  </w:style>
  <w:style w:type="paragraph" w:styleId="Textoindependiente2">
    <w:name w:val="Body Text 2"/>
    <w:basedOn w:val="Normal"/>
    <w:link w:val="Textoindependiente2Car"/>
    <w:uiPriority w:val="99"/>
    <w:unhideWhenUsed w:val="1"/>
    <w:rsid w:val="007B75D0"/>
    <w:pPr>
      <w:spacing w:after="120" w:line="480" w:lineRule="auto"/>
    </w:pPr>
  </w:style>
  <w:style w:type="character" w:styleId="Textoindependiente2Car" w:customStyle="1">
    <w:name w:val="Texto independiente 2 Car"/>
    <w:link w:val="Textoindependiente2"/>
    <w:uiPriority w:val="99"/>
    <w:rsid w:val="007B75D0"/>
    <w:rPr>
      <w:rFonts w:ascii="Arial" w:eastAsia="Times New Roman" w:hAnsi="Arial"/>
      <w:b w:val="1"/>
    </w:rPr>
  </w:style>
  <w:style w:type="character" w:styleId="Ttulo3Car" w:customStyle="1">
    <w:name w:val="Título 3 Car"/>
    <w:link w:val="Ttulo3"/>
    <w:semiHidden w:val="1"/>
    <w:rsid w:val="003B283D"/>
    <w:rPr>
      <w:rFonts w:ascii="Cambria" w:eastAsia="Times New Roman" w:hAnsi="Cambria"/>
      <w:b w:val="1"/>
      <w:bCs w:val="1"/>
      <w:sz w:val="26"/>
      <w:szCs w:val="26"/>
    </w:rPr>
  </w:style>
  <w:style w:type="character" w:styleId="Hipervnculovisitado">
    <w:name w:val="FollowedHyperlink"/>
    <w:uiPriority w:val="99"/>
    <w:semiHidden w:val="1"/>
    <w:unhideWhenUsed w:val="1"/>
    <w:rsid w:val="00E7221D"/>
    <w:rPr>
      <w:color w:val="800080"/>
      <w:u w:val="single"/>
    </w:rPr>
  </w:style>
  <w:style w:type="table" w:styleId="Tablaconcuadrcula">
    <w:name w:val="Table Grid"/>
    <w:basedOn w:val="Tablanormal"/>
    <w:uiPriority w:val="59"/>
    <w:rsid w:val="00CA5544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angradetextonormal">
    <w:name w:val="Body Text Indent"/>
    <w:basedOn w:val="Normal"/>
    <w:link w:val="SangradetextonormalCar"/>
    <w:rsid w:val="00A45089"/>
    <w:pPr>
      <w:spacing w:after="120"/>
      <w:ind w:left="283"/>
    </w:pPr>
    <w:rPr>
      <w:rFonts w:ascii="Times New Roman" w:hAnsi="Times New Roman"/>
      <w:b w:val="0"/>
      <w:sz w:val="24"/>
      <w:szCs w:val="24"/>
    </w:rPr>
  </w:style>
  <w:style w:type="character" w:styleId="SangradetextonormalCar" w:customStyle="1">
    <w:name w:val="Sangría de texto normal Car"/>
    <w:link w:val="Sangradetextonormal"/>
    <w:rsid w:val="00A45089"/>
    <w:rPr>
      <w:rFonts w:ascii="Times New Roman" w:eastAsia="Times New Roman" w:hAnsi="Times New Roman"/>
      <w:sz w:val="24"/>
      <w:szCs w:val="24"/>
    </w:rPr>
  </w:style>
  <w:style w:type="paragraph" w:styleId="Default" w:customStyle="1">
    <w:name w:val="Default"/>
    <w:rsid w:val="00106925"/>
    <w:pPr>
      <w:autoSpaceDE w:val="0"/>
      <w:autoSpaceDN w:val="0"/>
      <w:adjustRightInd w:val="0"/>
    </w:pPr>
    <w:rPr>
      <w:rFonts w:ascii="Arial" w:cs="Arial" w:hAnsi="Arial"/>
      <w:color w:val="000000"/>
      <w:sz w:val="24"/>
      <w:szCs w:val="24"/>
      <w:lang w:eastAsia="es-ES" w:val="es-ES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9.png"/><Relationship Id="rId20" Type="http://schemas.openxmlformats.org/officeDocument/2006/relationships/image" Target="media/image32.png"/><Relationship Id="rId42" Type="http://schemas.openxmlformats.org/officeDocument/2006/relationships/image" Target="media/image18.png"/><Relationship Id="rId41" Type="http://schemas.openxmlformats.org/officeDocument/2006/relationships/image" Target="media/image14.png"/><Relationship Id="rId22" Type="http://schemas.openxmlformats.org/officeDocument/2006/relationships/image" Target="media/image13.png"/><Relationship Id="rId44" Type="http://schemas.openxmlformats.org/officeDocument/2006/relationships/image" Target="media/image25.png"/><Relationship Id="rId21" Type="http://schemas.openxmlformats.org/officeDocument/2006/relationships/image" Target="media/image11.png"/><Relationship Id="rId43" Type="http://schemas.openxmlformats.org/officeDocument/2006/relationships/hyperlink" Target="mailto:facturas.centralmotor@gmail.com" TargetMode="External"/><Relationship Id="rId24" Type="http://schemas.openxmlformats.org/officeDocument/2006/relationships/image" Target="media/image6.png"/><Relationship Id="rId46" Type="http://schemas.openxmlformats.org/officeDocument/2006/relationships/header" Target="header2.xml"/><Relationship Id="rId23" Type="http://schemas.openxmlformats.org/officeDocument/2006/relationships/hyperlink" Target="mailto:notiene@x.com" TargetMode="External"/><Relationship Id="rId45" Type="http://schemas.openxmlformats.org/officeDocument/2006/relationships/image" Target="media/image15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9.png"/><Relationship Id="rId26" Type="http://schemas.openxmlformats.org/officeDocument/2006/relationships/image" Target="media/image33.png"/><Relationship Id="rId48" Type="http://schemas.openxmlformats.org/officeDocument/2006/relationships/footer" Target="footer1.xml"/><Relationship Id="rId25" Type="http://schemas.openxmlformats.org/officeDocument/2006/relationships/image" Target="media/image26.png"/><Relationship Id="rId47" Type="http://schemas.openxmlformats.org/officeDocument/2006/relationships/header" Target="header1.xml"/><Relationship Id="rId28" Type="http://schemas.openxmlformats.org/officeDocument/2006/relationships/image" Target="media/image35.png"/><Relationship Id="rId27" Type="http://schemas.openxmlformats.org/officeDocument/2006/relationships/image" Target="media/image24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2.png"/><Relationship Id="rId7" Type="http://schemas.openxmlformats.org/officeDocument/2006/relationships/image" Target="media/image7.png"/><Relationship Id="rId8" Type="http://schemas.openxmlformats.org/officeDocument/2006/relationships/image" Target="media/image2.png"/><Relationship Id="rId31" Type="http://schemas.openxmlformats.org/officeDocument/2006/relationships/image" Target="media/image20.png"/><Relationship Id="rId30" Type="http://schemas.openxmlformats.org/officeDocument/2006/relationships/image" Target="media/image36.png"/><Relationship Id="rId11" Type="http://schemas.openxmlformats.org/officeDocument/2006/relationships/image" Target="media/image30.png"/><Relationship Id="rId33" Type="http://schemas.openxmlformats.org/officeDocument/2006/relationships/image" Target="media/image10.png"/><Relationship Id="rId10" Type="http://schemas.openxmlformats.org/officeDocument/2006/relationships/image" Target="media/image5.png"/><Relationship Id="rId32" Type="http://schemas.openxmlformats.org/officeDocument/2006/relationships/image" Target="media/image31.png"/><Relationship Id="rId13" Type="http://schemas.openxmlformats.org/officeDocument/2006/relationships/image" Target="media/image4.png"/><Relationship Id="rId35" Type="http://schemas.openxmlformats.org/officeDocument/2006/relationships/image" Target="media/image37.png"/><Relationship Id="rId12" Type="http://schemas.openxmlformats.org/officeDocument/2006/relationships/image" Target="media/image39.png"/><Relationship Id="rId34" Type="http://schemas.openxmlformats.org/officeDocument/2006/relationships/image" Target="media/image16.png"/><Relationship Id="rId15" Type="http://schemas.openxmlformats.org/officeDocument/2006/relationships/image" Target="media/image27.png"/><Relationship Id="rId37" Type="http://schemas.openxmlformats.org/officeDocument/2006/relationships/image" Target="media/image29.png"/><Relationship Id="rId14" Type="http://schemas.openxmlformats.org/officeDocument/2006/relationships/image" Target="media/image28.png"/><Relationship Id="rId36" Type="http://schemas.openxmlformats.org/officeDocument/2006/relationships/image" Target="media/image1.png"/><Relationship Id="rId17" Type="http://schemas.openxmlformats.org/officeDocument/2006/relationships/image" Target="media/image3.png"/><Relationship Id="rId39" Type="http://schemas.openxmlformats.org/officeDocument/2006/relationships/image" Target="media/image22.png"/><Relationship Id="rId16" Type="http://schemas.openxmlformats.org/officeDocument/2006/relationships/image" Target="media/image21.png"/><Relationship Id="rId38" Type="http://schemas.openxmlformats.org/officeDocument/2006/relationships/image" Target="media/image8.png"/><Relationship Id="rId19" Type="http://schemas.openxmlformats.org/officeDocument/2006/relationships/image" Target="media/image34.png"/><Relationship Id="rId18" Type="http://schemas.openxmlformats.org/officeDocument/2006/relationships/image" Target="media/image17.png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38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2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FZVtGXgu/YHGlpvRIV8vPVwuEyQ==">AMUW2mUr0JsLQppoZ6VqehMZXCoVSPPE3UdPLLINicek93/AYXcMd/maJDnZjqI/EepWDMdxwMEbypCaIUB66W/etM2mH2S3WlNbYwoJ4oJXVR46x8Oz/+L5AtexUaBa6rsE8FrFfksIZ/AlWqJ5YnLOUqVaRpVduAPptjffAnB4wwXmVNUZR7U=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2021-10-21T15:34:00Z</dcterms:created>
  <dc:creator>Andrea Juliana Caballero Solano</dc:creator>
</cp:coreProperties>
</file>